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6454E">
      <w:pPr>
        <w:spacing w:line="560" w:lineRule="exact"/>
        <w:ind w:firstLine="645"/>
        <w:jc w:val="center"/>
        <w:rPr>
          <w:rFonts w:hint="eastAsia" w:ascii="宋体" w:hAnsi="宋体" w:eastAsiaTheme="minorEastAsia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xxx</w:t>
      </w:r>
      <w:r>
        <w:rPr>
          <w:rFonts w:hint="eastAsia" w:ascii="宋体" w:hAnsi="宋体"/>
          <w:b/>
          <w:sz w:val="44"/>
          <w:szCs w:val="44"/>
        </w:rPr>
        <w:t>年度卫生专业技术资格考试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和</w:t>
      </w:r>
    </w:p>
    <w:p w14:paraId="3E77AEDD">
      <w:pPr>
        <w:spacing w:line="560" w:lineRule="exact"/>
        <w:ind w:firstLine="645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护士执业资格考试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责任</w:t>
      </w:r>
      <w:r>
        <w:rPr>
          <w:rFonts w:hint="eastAsia" w:ascii="宋体" w:hAnsi="宋体"/>
          <w:b/>
          <w:sz w:val="44"/>
          <w:szCs w:val="44"/>
        </w:rPr>
        <w:t>承诺书</w:t>
      </w:r>
    </w:p>
    <w:p w14:paraId="286B6638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17594DB4">
      <w:pPr>
        <w:widowControl/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我是参加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年卫生专业技术资格和护士执业资格考试的考生，已认真阅读《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年卫生专业技术资格和护士执业资格考试报名须知》《专业技术人员资格考试违纪违规行为处理规定》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等，为维护此次考试的严肃性、权威性和公平性，我郑重作出以下承诺：</w:t>
      </w:r>
    </w:p>
    <w:p w14:paraId="1710515C">
      <w:pPr>
        <w:widowControl/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1．保证报名时所提交的报考信息和证件真实、准确。</w:t>
      </w:r>
    </w:p>
    <w:p w14:paraId="6B547083">
      <w:pPr>
        <w:widowControl/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2．自觉服从考试组织管理部门的统一安排，</w:t>
      </w:r>
      <w:r>
        <w:rPr>
          <w:rFonts w:hint="eastAsia" w:ascii="仿宋_GB2312" w:eastAsia="仿宋_GB2312"/>
          <w:sz w:val="32"/>
          <w:szCs w:val="32"/>
        </w:rPr>
        <w:t>尊重每一位监考老师，</w:t>
      </w:r>
      <w:r>
        <w:rPr>
          <w:rFonts w:ascii="仿宋_GB2312" w:eastAsia="仿宋_GB2312"/>
          <w:sz w:val="32"/>
          <w:szCs w:val="32"/>
        </w:rPr>
        <w:t>接受监考人员的检查、监督和管理。</w:t>
      </w:r>
    </w:p>
    <w:p w14:paraId="5975DF7D">
      <w:pPr>
        <w:widowControl/>
        <w:numPr>
          <w:ilvl w:val="0"/>
          <w:numId w:val="1"/>
        </w:numPr>
        <w:spacing w:line="4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保证在考试中诚实守信，自觉遵守国家专业技术资格考试有关法律法规、考试纪律和考场规则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不替考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不携带手机</w:t>
      </w:r>
      <w:r>
        <w:rPr>
          <w:rFonts w:hint="eastAsia" w:ascii="仿宋_GB2312" w:eastAsia="仿宋_GB2312"/>
          <w:sz w:val="32"/>
          <w:szCs w:val="32"/>
        </w:rPr>
        <w:t>、电子产品、参考资料、作弊</w:t>
      </w:r>
      <w:r>
        <w:rPr>
          <w:rFonts w:ascii="仿宋_GB2312" w:eastAsia="仿宋_GB2312"/>
          <w:sz w:val="32"/>
          <w:szCs w:val="32"/>
        </w:rPr>
        <w:t>设备等与考试无关物品进入考场</w:t>
      </w:r>
      <w:r>
        <w:rPr>
          <w:rFonts w:hint="eastAsia" w:ascii="仿宋_GB2312" w:eastAsia="仿宋_GB2312"/>
          <w:sz w:val="32"/>
          <w:szCs w:val="32"/>
        </w:rPr>
        <w:t>，不做违纪之事。</w:t>
      </w:r>
    </w:p>
    <w:p w14:paraId="344F0D80">
      <w:pPr>
        <w:widowControl/>
        <w:spacing w:line="4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4.树立与不良风气作斗争的勇气和决心，敢于检举揭发考试作弊行为。</w:t>
      </w:r>
    </w:p>
    <w:p w14:paraId="7B07B21A">
      <w:pPr>
        <w:widowControl/>
        <w:spacing w:line="4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5.考后不散布、不传播考试试题，不参与网上不负责任的议论。</w:t>
      </w:r>
    </w:p>
    <w:p w14:paraId="4715AC58">
      <w:pPr>
        <w:widowControl/>
        <w:spacing w:line="4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6.如出现违纪行为，自愿接受人社部31号令严肃处理。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在考试诚信档案库记录期内的，自愿接受取消考试报名资格的处罚，并愿意承担由此而造成的一切后果。</w:t>
      </w:r>
    </w:p>
    <w:p w14:paraId="79C54606">
      <w:pPr>
        <w:widowControl/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 w14:paraId="3BD6183B">
      <w:pPr>
        <w:widowControl/>
        <w:spacing w:line="480" w:lineRule="exact"/>
        <w:jc w:val="left"/>
        <w:rPr>
          <w:rFonts w:ascii="仿宋_GB2312" w:eastAsia="仿宋_GB2312"/>
          <w:sz w:val="32"/>
          <w:szCs w:val="32"/>
        </w:rPr>
      </w:pPr>
    </w:p>
    <w:p w14:paraId="7E8F8716">
      <w:pPr>
        <w:widowControl/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单位负责人：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考生：</w:t>
      </w:r>
    </w:p>
    <w:p w14:paraId="01F89BB1">
      <w:pPr>
        <w:widowControl/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 w14:paraId="041B79D9">
      <w:pPr>
        <w:widowControl/>
        <w:spacing w:line="480" w:lineRule="exact"/>
        <w:jc w:val="left"/>
        <w:rPr>
          <w:rFonts w:ascii="仿宋_GB2312" w:eastAsia="仿宋_GB2312"/>
          <w:sz w:val="32"/>
          <w:szCs w:val="32"/>
        </w:rPr>
      </w:pPr>
    </w:p>
    <w:p w14:paraId="4424E8CF">
      <w:pPr>
        <w:widowControl/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年   月   日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A2DBD"/>
    <w:multiLevelType w:val="singleLevel"/>
    <w:tmpl w:val="585A2DBD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NDFlMjNiZWVhNWNkZjdlYTY4ZjM4NzUwY2ZiNTYifQ=="/>
  </w:docVars>
  <w:rsids>
    <w:rsidRoot w:val="4F6B5C33"/>
    <w:rsid w:val="00035541"/>
    <w:rsid w:val="000A2B40"/>
    <w:rsid w:val="0017118B"/>
    <w:rsid w:val="00175D8D"/>
    <w:rsid w:val="00210FD7"/>
    <w:rsid w:val="00417C36"/>
    <w:rsid w:val="00471367"/>
    <w:rsid w:val="00481626"/>
    <w:rsid w:val="00602715"/>
    <w:rsid w:val="00642DD9"/>
    <w:rsid w:val="006820BB"/>
    <w:rsid w:val="006D469C"/>
    <w:rsid w:val="0071070B"/>
    <w:rsid w:val="007236AD"/>
    <w:rsid w:val="00737FF2"/>
    <w:rsid w:val="007A73CD"/>
    <w:rsid w:val="007D395E"/>
    <w:rsid w:val="00855A0D"/>
    <w:rsid w:val="00866BCF"/>
    <w:rsid w:val="0088683F"/>
    <w:rsid w:val="008C24BE"/>
    <w:rsid w:val="00956F00"/>
    <w:rsid w:val="00970C9C"/>
    <w:rsid w:val="00B43083"/>
    <w:rsid w:val="00B6536E"/>
    <w:rsid w:val="00CD00CC"/>
    <w:rsid w:val="00D164F8"/>
    <w:rsid w:val="00D24D45"/>
    <w:rsid w:val="00D24E73"/>
    <w:rsid w:val="00D73BEE"/>
    <w:rsid w:val="00E47A2E"/>
    <w:rsid w:val="00FA3FA0"/>
    <w:rsid w:val="07A257CB"/>
    <w:rsid w:val="113925B8"/>
    <w:rsid w:val="15994572"/>
    <w:rsid w:val="213E1F67"/>
    <w:rsid w:val="378A7787"/>
    <w:rsid w:val="408B386D"/>
    <w:rsid w:val="4F6B5C33"/>
    <w:rsid w:val="5167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iPriority w:val="0"/>
    <w:rPr>
      <w:sz w:val="18"/>
      <w:szCs w:val="18"/>
    </w:rPr>
  </w:style>
  <w:style w:type="paragraph" w:styleId="3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665C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665C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447</Words>
  <Characters>460</Characters>
  <Lines>3</Lines>
  <Paragraphs>1</Paragraphs>
  <TotalTime>59</TotalTime>
  <ScaleCrop>false</ScaleCrop>
  <LinksUpToDate>false</LinksUpToDate>
  <CharactersWithSpaces>528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2016-12-21T00:56:00Z</dcterms:created>
  <dc:creator>Administrator</dc:creator>
  <cp:lastModifiedBy>高歌</cp:lastModifiedBy>
  <cp:lastPrinted>2020-09-01T01:02:00Z</cp:lastPrinted>
  <dcterms:modified xsi:type="dcterms:W3CDTF">2024-11-13T03:14:59Z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14F36C52348646D883E37D46154DBCB2_13</vt:lpwstr>
  </property>
</Properties>
</file>